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4C4C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1D4C4D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C4C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C4D0" w14:textId="77777777" w:rsidR="00C44B8B" w:rsidRPr="0052681C" w:rsidRDefault="00E91E5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91E5B">
              <w:rPr>
                <w:b/>
                <w:sz w:val="26"/>
                <w:szCs w:val="26"/>
              </w:rPr>
              <w:t>202A_177</w:t>
            </w:r>
          </w:p>
        </w:tc>
      </w:tr>
      <w:tr w:rsidR="00C44B8B" w:rsidRPr="0052681C" w14:paraId="51D4C4D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C4D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C4D3" w14:textId="77777777" w:rsidR="00C44B8B" w:rsidRPr="0052681C" w:rsidRDefault="00B75F2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2053490</w:t>
            </w:r>
          </w:p>
        </w:tc>
      </w:tr>
    </w:tbl>
    <w:p w14:paraId="51D4C4D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D4C4D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1D4C4D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1D4C4D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1D4C4D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1D4C4DA" w14:textId="77777777" w:rsidR="00C44B8B" w:rsidRPr="0052681C" w:rsidRDefault="00C44B8B" w:rsidP="00C44B8B"/>
    <w:p w14:paraId="51D4C4DB" w14:textId="77777777" w:rsidR="00C44B8B" w:rsidRPr="0052681C" w:rsidRDefault="00C44B8B" w:rsidP="00C44B8B"/>
    <w:p w14:paraId="51D4C4DC" w14:textId="77777777" w:rsidR="00C44B8B" w:rsidRPr="0052681C" w:rsidRDefault="00C44B8B" w:rsidP="00C44B8B"/>
    <w:p w14:paraId="51D4C4D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1D4C4D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1D4C4DF" w14:textId="77777777" w:rsidR="00612811" w:rsidRPr="00482364" w:rsidRDefault="00D12628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75F23" w:rsidRPr="00482364">
        <w:rPr>
          <w:b/>
          <w:sz w:val="26"/>
          <w:szCs w:val="26"/>
        </w:rPr>
        <w:t>Термопатрон ПАС-50</w:t>
      </w:r>
      <w:r>
        <w:rPr>
          <w:b/>
          <w:sz w:val="26"/>
          <w:szCs w:val="26"/>
        </w:rPr>
        <w:t>)</w:t>
      </w:r>
      <w:r w:rsidR="00CB71CB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482364">
        <w:rPr>
          <w:b/>
          <w:sz w:val="26"/>
          <w:szCs w:val="26"/>
        </w:rPr>
        <w:t xml:space="preserve"> </w:t>
      </w:r>
      <w:r w:rsidR="00AA670B" w:rsidRPr="00CB71CB">
        <w:rPr>
          <w:b/>
          <w:sz w:val="26"/>
          <w:szCs w:val="26"/>
          <w:u w:val="single"/>
        </w:rPr>
        <w:t>202</w:t>
      </w:r>
      <w:r w:rsidR="00AA670B" w:rsidRPr="00CB71CB">
        <w:rPr>
          <w:b/>
          <w:sz w:val="26"/>
          <w:szCs w:val="26"/>
          <w:u w:val="single"/>
          <w:lang w:val="en-US"/>
        </w:rPr>
        <w:t>A</w:t>
      </w:r>
    </w:p>
    <w:p w14:paraId="51D4C4E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D4C4E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D4C4E2" w14:textId="77777777" w:rsidR="004F4E9E" w:rsidRPr="0048236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82364">
        <w:rPr>
          <w:sz w:val="24"/>
          <w:szCs w:val="24"/>
        </w:rPr>
        <w:t xml:space="preserve">Технические требования, характеристики </w:t>
      </w:r>
      <w:r w:rsidR="00770408" w:rsidRPr="00482364">
        <w:rPr>
          <w:sz w:val="24"/>
          <w:szCs w:val="24"/>
        </w:rPr>
        <w:t>линейной арматуры и гасителей вибрации</w:t>
      </w:r>
      <w:r w:rsidR="004F4E9E" w:rsidRPr="00482364">
        <w:rPr>
          <w:sz w:val="24"/>
          <w:szCs w:val="24"/>
        </w:rPr>
        <w:t xml:space="preserve"> должны соответствовать параметрам </w:t>
      </w:r>
      <w:r w:rsidR="00927585" w:rsidRPr="00482364">
        <w:rPr>
          <w:sz w:val="24"/>
          <w:szCs w:val="24"/>
        </w:rPr>
        <w:t xml:space="preserve">ГОСТ 18492-79 </w:t>
      </w:r>
      <w:r w:rsidR="00482364" w:rsidRPr="00482364">
        <w:rPr>
          <w:sz w:val="24"/>
          <w:szCs w:val="24"/>
        </w:rPr>
        <w:t>«</w:t>
      </w:r>
      <w:r w:rsidR="00B75F23" w:rsidRPr="00482364">
        <w:rPr>
          <w:sz w:val="24"/>
          <w:szCs w:val="24"/>
        </w:rPr>
        <w:t>Патроны термитные для сварки проводов линий электропередачи</w:t>
      </w:r>
      <w:r w:rsidR="00F37E92">
        <w:rPr>
          <w:sz w:val="24"/>
          <w:szCs w:val="24"/>
        </w:rPr>
        <w:t>. Технические условия</w:t>
      </w:r>
      <w:r w:rsidR="00482364" w:rsidRPr="00482364">
        <w:rPr>
          <w:sz w:val="24"/>
          <w:szCs w:val="24"/>
        </w:rPr>
        <w:t>»</w:t>
      </w:r>
      <w:r w:rsidRPr="00482364">
        <w:rPr>
          <w:sz w:val="24"/>
          <w:szCs w:val="24"/>
        </w:rPr>
        <w:t>.</w:t>
      </w:r>
    </w:p>
    <w:p w14:paraId="51D4C4E3" w14:textId="77777777" w:rsidR="004C1BE4" w:rsidRPr="0052681C" w:rsidRDefault="004C1BE4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1D4C4E4" w14:textId="77777777" w:rsidR="00A305DC" w:rsidRDefault="004C1BE4" w:rsidP="004C1BE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C1BE4">
        <w:rPr>
          <w:noProof/>
          <w:sz w:val="24"/>
          <w:szCs w:val="24"/>
        </w:rPr>
        <w:drawing>
          <wp:inline distT="0" distB="0" distL="0" distR="0" wp14:anchorId="51D4C518" wp14:editId="51D4C519">
            <wp:extent cx="5705475" cy="42862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D4C4E5" w14:textId="77777777" w:rsidR="004C1BE4" w:rsidRDefault="004C1BE4" w:rsidP="004C1BE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1D4C51A" wp14:editId="51D4C51B">
            <wp:extent cx="56673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D4C4E6" w14:textId="77777777" w:rsidR="004C1BE4" w:rsidRPr="0052681C" w:rsidRDefault="004C1BE4" w:rsidP="004C1BE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1D4C4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1D4C4E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D4C4E9" w14:textId="77777777" w:rsidR="00205AD5" w:rsidRPr="0052681C" w:rsidRDefault="00205AD5" w:rsidP="00205A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1D4C4E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D4C4E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D4C4E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1D4C4E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D4C4E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D4C4E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1D4C4F0" w14:textId="7598D6A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r w:rsidR="005B6F57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1D4C4F1" w14:textId="3FA3C30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77ED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D4C4F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12628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1D4C4F3" w14:textId="77777777" w:rsidR="00DE0C6D" w:rsidRPr="0052681C" w:rsidRDefault="00843900" w:rsidP="00205AD5">
      <w:pPr>
        <w:tabs>
          <w:tab w:val="left" w:pos="90"/>
          <w:tab w:val="left" w:pos="142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1D4C4F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1D4C4F5" w14:textId="77777777" w:rsidR="0052681C" w:rsidRDefault="0092758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18492-79 </w:t>
      </w:r>
      <w:r w:rsidR="00482364">
        <w:rPr>
          <w:sz w:val="24"/>
          <w:szCs w:val="24"/>
        </w:rPr>
        <w:t>«</w:t>
      </w:r>
      <w:r w:rsidR="00B75F23" w:rsidRPr="00E91E5B">
        <w:rPr>
          <w:sz w:val="24"/>
          <w:szCs w:val="24"/>
        </w:rPr>
        <w:t>Патроны термитные для сварки проводов линий электропередачи</w:t>
      </w:r>
      <w:r w:rsidR="00F37E92">
        <w:rPr>
          <w:sz w:val="24"/>
          <w:szCs w:val="24"/>
        </w:rPr>
        <w:t>. Технические условия</w:t>
      </w:r>
      <w:r w:rsidR="00482364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1D4C4F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1D4C4F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1D4C4F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D4C4F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1D4C4F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D4C4F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1D4C4F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1D4C4F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1D4C4F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B766D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51D4C4F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D4C50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1D4C50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52681C">
        <w:rPr>
          <w:sz w:val="24"/>
          <w:szCs w:val="24"/>
        </w:rPr>
        <w:lastRenderedPageBreak/>
        <w:t xml:space="preserve">должен за свой счет и </w:t>
      </w:r>
      <w:r w:rsidR="009B766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D4C50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D4C50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1D4C50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1D4C50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D4C50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1D4C50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D4C50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1D4C50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D4C50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1D4C50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1D4C50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1D4C50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1D4C50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1D4C50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D4C51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1D4C51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1D4C51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D4C513" w14:textId="77777777" w:rsidR="001D6900" w:rsidRPr="0052681C" w:rsidRDefault="001D6900" w:rsidP="00451C4D">
      <w:pPr>
        <w:rPr>
          <w:sz w:val="26"/>
          <w:szCs w:val="26"/>
        </w:rPr>
      </w:pPr>
    </w:p>
    <w:p w14:paraId="51D4C514" w14:textId="77777777" w:rsidR="004A2665" w:rsidRPr="0052681C" w:rsidRDefault="004A2665" w:rsidP="00451C4D">
      <w:pPr>
        <w:rPr>
          <w:sz w:val="26"/>
          <w:szCs w:val="26"/>
        </w:rPr>
      </w:pPr>
    </w:p>
    <w:p w14:paraId="51D4C51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D4C51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1D4C51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4C51E" w14:textId="77777777" w:rsidR="003F652C" w:rsidRDefault="003F652C">
      <w:r>
        <w:separator/>
      </w:r>
    </w:p>
  </w:endnote>
  <w:endnote w:type="continuationSeparator" w:id="0">
    <w:p w14:paraId="51D4C51F" w14:textId="77777777" w:rsidR="003F652C" w:rsidRDefault="003F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4C51C" w14:textId="77777777" w:rsidR="003F652C" w:rsidRDefault="003F652C">
      <w:r>
        <w:separator/>
      </w:r>
    </w:p>
  </w:footnote>
  <w:footnote w:type="continuationSeparator" w:id="0">
    <w:p w14:paraId="51D4C51D" w14:textId="77777777" w:rsidR="003F652C" w:rsidRDefault="003F6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4C520" w14:textId="77777777" w:rsidR="00AD7048" w:rsidRDefault="006D55D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D4C52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2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AD5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86E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2C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100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364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BE4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6F57"/>
    <w:rsid w:val="005C2394"/>
    <w:rsid w:val="005C32C9"/>
    <w:rsid w:val="005C4B56"/>
    <w:rsid w:val="005C6872"/>
    <w:rsid w:val="005C6FD2"/>
    <w:rsid w:val="005C73BA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5D5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1E9"/>
    <w:rsid w:val="0071533A"/>
    <w:rsid w:val="007162D4"/>
    <w:rsid w:val="00716496"/>
    <w:rsid w:val="00716719"/>
    <w:rsid w:val="0072028E"/>
    <w:rsid w:val="00724050"/>
    <w:rsid w:val="00726353"/>
    <w:rsid w:val="007267A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15A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585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B766D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5F23"/>
    <w:rsid w:val="00B76533"/>
    <w:rsid w:val="00B767EA"/>
    <w:rsid w:val="00B76C5A"/>
    <w:rsid w:val="00B77ED7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C5F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1CB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628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E5B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37E92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C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6343F-E637-4AF5-AB8A-B406860F1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3251FB-301A-4FD7-9346-33EFF7B7B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29B593-302A-4B3E-94C0-587A42870DB4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sharepoint/v3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A824B40-434F-4B59-BA12-677E18E9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3</Pages>
  <Words>1187</Words>
  <Characters>6767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2015-10-09T08:37:00Z</dcterms:created>
  <dcterms:modified xsi:type="dcterms:W3CDTF">2015-10-09T08:37:00Z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